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34A8" w14:textId="77777777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>Halloween auf Schloss Dhaun</w:t>
      </w:r>
    </w:p>
    <w:p w14:paraId="387E1617" w14:textId="7F7DB59A" w:rsidR="00C747C9" w:rsidRDefault="00AC4EE4" w:rsidP="00AC4EE4">
      <w:pPr>
        <w:pStyle w:val="KeinLeerraum"/>
      </w:pPr>
      <w:r w:rsidRPr="00AC4EE4">
        <w:t xml:space="preserve">Am 31. Oktober 2024 verwandelt sich das historische Schloss Dhaun </w:t>
      </w:r>
      <w:proofErr w:type="gramStart"/>
      <w:r w:rsidRPr="00AC4EE4">
        <w:t>in eine schaurig</w:t>
      </w:r>
      <w:r>
        <w:t xml:space="preserve">, </w:t>
      </w:r>
      <w:r w:rsidRPr="00AC4EE4">
        <w:t>schöne Kulisse</w:t>
      </w:r>
      <w:proofErr w:type="gramEnd"/>
      <w:r w:rsidRPr="00AC4EE4">
        <w:t xml:space="preserve"> für eine unvergessliche Halloween</w:t>
      </w:r>
      <w:r>
        <w:t xml:space="preserve"> </w:t>
      </w:r>
      <w:r w:rsidRPr="00AC4EE4">
        <w:t xml:space="preserve">Party. Ab 19:00 Uhr öffnen sich die Pforten des beeindruckenden Bauwerks, das über dem Nahetal thront, für alle, die das Gruseln </w:t>
      </w:r>
      <w:r>
        <w:t xml:space="preserve">und Kostüme </w:t>
      </w:r>
      <w:r w:rsidRPr="00AC4EE4">
        <w:t>lieben.</w:t>
      </w:r>
    </w:p>
    <w:p w14:paraId="2917ADB4" w14:textId="77777777" w:rsidR="00AC4EE4" w:rsidRDefault="00AC4EE4" w:rsidP="00AC4EE4">
      <w:pPr>
        <w:pStyle w:val="KeinLeerraum"/>
      </w:pPr>
    </w:p>
    <w:p w14:paraId="46FB224F" w14:textId="1E86E18C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 xml:space="preserve">Die Band ORANGE </w:t>
      </w:r>
    </w:p>
    <w:p w14:paraId="7D68B207" w14:textId="75187987" w:rsidR="00AC4EE4" w:rsidRDefault="00AC4EE4" w:rsidP="00AC4EE4">
      <w:pPr>
        <w:pStyle w:val="KeinLeerraum"/>
      </w:pPr>
      <w:r>
        <w:t xml:space="preserve">Als Highlight des Abends </w:t>
      </w:r>
      <w:r w:rsidRPr="00AC4EE4">
        <w:t xml:space="preserve">wird die Band ORANGE das historische Schloss in einen musikalischen Hexenkessel verwandeln. Mit ihrer einzigartigen Mischung </w:t>
      </w:r>
      <w:proofErr w:type="gramStart"/>
      <w:r w:rsidRPr="00AC4EE4">
        <w:t>aus treibenden</w:t>
      </w:r>
      <w:proofErr w:type="gramEnd"/>
      <w:r w:rsidRPr="00AC4EE4">
        <w:t xml:space="preserve"> Basslines, hypnotischen Trommelrhythmen und der unverwechselbaren Stimme von Stimmvirtuose Rainer Von Vielen sorgt ORANGE für eine unvergessliche Atmosphäre. </w:t>
      </w:r>
    </w:p>
    <w:p w14:paraId="2E4CBD5D" w14:textId="1F0AEB91" w:rsidR="00AC4EE4" w:rsidRDefault="00AC4EE4" w:rsidP="00AC4EE4">
      <w:pPr>
        <w:pStyle w:val="KeinLeerraum"/>
      </w:pPr>
      <w:r w:rsidRPr="00AC4EE4">
        <w:t>Die Band kreiert mit Live-Goa, Ethno-Acid und tranceartigen Sounds ein magisches Erlebnis, das den T</w:t>
      </w:r>
      <w:r>
        <w:t>a</w:t>
      </w:r>
      <w:r w:rsidRPr="00AC4EE4">
        <w:t xml:space="preserve">nzenden völlige Freiheit bietet. ORANGE klingt </w:t>
      </w:r>
      <w:proofErr w:type="gramStart"/>
      <w:r w:rsidRPr="00AC4EE4">
        <w:t>gleichzeitig</w:t>
      </w:r>
      <w:proofErr w:type="gramEnd"/>
      <w:r w:rsidRPr="00AC4EE4">
        <w:t xml:space="preserve"> wie eine wilde Herde Elefanten in der Serengeti und wie ein Koi-Karpfen in tiefer Meditation – dieser Sound geht unter die Haut!</w:t>
      </w:r>
    </w:p>
    <w:p w14:paraId="659FE0B3" w14:textId="77777777" w:rsidR="00AC4EE4" w:rsidRDefault="00AC4EE4" w:rsidP="00AC4EE4">
      <w:pPr>
        <w:pStyle w:val="KeinLeerraum"/>
      </w:pPr>
    </w:p>
    <w:p w14:paraId="3D1050A2" w14:textId="77777777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>Feuerwerk</w:t>
      </w:r>
    </w:p>
    <w:p w14:paraId="53295885" w14:textId="56BA1DA6" w:rsidR="00AC4EE4" w:rsidRDefault="00AC4EE4" w:rsidP="00AC4EE4">
      <w:pPr>
        <w:pStyle w:val="KeinLeerraum"/>
      </w:pPr>
      <w:r>
        <w:t>Neben der musikalischen Ekstase erwartet die Gäste ein spannender Kostümwettbewerb, bei dem die drei besten Verkleidungen prämiert werden. Abgerundet wird der Abend durch ein spektakuläres Feuerwerk über dem Schloss.</w:t>
      </w:r>
    </w:p>
    <w:p w14:paraId="7435B969" w14:textId="77777777" w:rsidR="00AC4EE4" w:rsidRDefault="00AC4EE4" w:rsidP="00AC4EE4">
      <w:pPr>
        <w:pStyle w:val="KeinLeerraum"/>
      </w:pPr>
    </w:p>
    <w:p w14:paraId="1DD67154" w14:textId="77777777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 xml:space="preserve">Tickets </w:t>
      </w:r>
    </w:p>
    <w:p w14:paraId="4C16DBD8" w14:textId="211AD7D3" w:rsidR="00AC4EE4" w:rsidRDefault="00AC4EE4" w:rsidP="00AC4EE4">
      <w:pPr>
        <w:pStyle w:val="KeinLeerraum"/>
      </w:pPr>
      <w:r>
        <w:t>Tickets gibt es im Vorverkauf für 15,00 Euro, an der Abendkasse für 20,00 Euro, inklusive eines Freigetränks. Für das leibliche Wohl ist ebenfalls gesorgt: Gegrillte Schloss-Bratwürste sowie eine Auswahl an Kirner Bieren und Softdrinks werden den Gästen angeboten. Die Party beginnt um 19:00 Uhr, und Parkplätze stehen vor dem Schloss zur Verfügung.</w:t>
      </w:r>
    </w:p>
    <w:p w14:paraId="23FCBA1F" w14:textId="77777777" w:rsidR="00AC4EE4" w:rsidRDefault="00AC4EE4" w:rsidP="00AC4EE4">
      <w:pPr>
        <w:pStyle w:val="KeinLeerraum"/>
      </w:pPr>
    </w:p>
    <w:p w14:paraId="317D0A22" w14:textId="77777777" w:rsidR="00AC4EE4" w:rsidRPr="00AC4EE4" w:rsidRDefault="00AC4EE4" w:rsidP="00AC4EE4">
      <w:pPr>
        <w:pStyle w:val="KeinLeerraum"/>
        <w:rPr>
          <w:b/>
          <w:bCs/>
        </w:rPr>
      </w:pPr>
      <w:r w:rsidRPr="00AC4EE4">
        <w:rPr>
          <w:b/>
          <w:bCs/>
        </w:rPr>
        <w:t>Veranstaltungsdetails:</w:t>
      </w:r>
    </w:p>
    <w:p w14:paraId="24FA9025" w14:textId="7D213957" w:rsidR="00AC4EE4" w:rsidRDefault="00AC4EE4" w:rsidP="00AC4EE4">
      <w:pPr>
        <w:pStyle w:val="KeinLeerraum"/>
      </w:pPr>
      <w:r>
        <w:t>Datum: 31. Oktober 2024</w:t>
      </w:r>
    </w:p>
    <w:p w14:paraId="3B78B475" w14:textId="7EA1A6C1" w:rsidR="00AC4EE4" w:rsidRDefault="00AC4EE4" w:rsidP="00AC4EE4">
      <w:pPr>
        <w:pStyle w:val="KeinLeerraum"/>
      </w:pPr>
      <w:r>
        <w:t>Einlass: ab 19:00 Uhr</w:t>
      </w:r>
    </w:p>
    <w:p w14:paraId="20AFBE41" w14:textId="1A87268A" w:rsidR="00AC4EE4" w:rsidRDefault="00AC4EE4" w:rsidP="00AC4EE4">
      <w:pPr>
        <w:pStyle w:val="KeinLeerraum"/>
      </w:pPr>
      <w:r>
        <w:t>Tickets: 15,00 Euro im Vorverkauf, 20,00 Euro an der Abendkasse (inkl. Freigetränk)</w:t>
      </w:r>
    </w:p>
    <w:p w14:paraId="11227D9C" w14:textId="4DDE2950" w:rsidR="00AC4EE4" w:rsidRDefault="00AC4EE4" w:rsidP="00AC4EE4">
      <w:pPr>
        <w:pStyle w:val="KeinLeerraum"/>
      </w:pPr>
      <w:r>
        <w:t>Musik: Live-Performance von ORANGE</w:t>
      </w:r>
    </w:p>
    <w:p w14:paraId="733993C6" w14:textId="5EE3D035" w:rsidR="00AC4EE4" w:rsidRDefault="00AC4EE4" w:rsidP="00AC4EE4">
      <w:pPr>
        <w:pStyle w:val="KeinLeerraum"/>
      </w:pPr>
      <w:r>
        <w:t>Höhepunkte: Kostümwettbewerb, Feuerwerk</w:t>
      </w:r>
    </w:p>
    <w:p w14:paraId="02E7056D" w14:textId="64B75B8A" w:rsidR="00AC4EE4" w:rsidRDefault="00AC4EE4" w:rsidP="00AC4EE4">
      <w:pPr>
        <w:pStyle w:val="KeinLeerraum"/>
      </w:pPr>
      <w:r>
        <w:t>Essen &amp; Trinken: Schloss-Bratwürste, Kirner Bier, Softdrinks</w:t>
      </w:r>
    </w:p>
    <w:p w14:paraId="73C7C8B0" w14:textId="693FB89D" w:rsidR="00AC4EE4" w:rsidRDefault="00AC4EE4" w:rsidP="00AC4EE4">
      <w:pPr>
        <w:pStyle w:val="KeinLeerraum"/>
      </w:pPr>
      <w:r>
        <w:t>Location: Schloss Dhaun, Naheland</w:t>
      </w:r>
    </w:p>
    <w:p w14:paraId="41C7C2A9" w14:textId="77777777" w:rsidR="00AC4EE4" w:rsidRDefault="00AC4EE4" w:rsidP="00AC4EE4">
      <w:pPr>
        <w:pStyle w:val="KeinLeerraum"/>
      </w:pPr>
    </w:p>
    <w:p w14:paraId="526AFA94" w14:textId="46C6556B" w:rsidR="00AC4EE4" w:rsidRPr="004E6C93" w:rsidRDefault="00AC4EE4" w:rsidP="00AC4EE4">
      <w:pPr>
        <w:pStyle w:val="KeinLeerraum"/>
        <w:rPr>
          <w:b/>
          <w:bCs/>
        </w:rPr>
      </w:pPr>
      <w:r w:rsidRPr="004E6C93">
        <w:rPr>
          <w:b/>
          <w:bCs/>
        </w:rPr>
        <w:t>Sichern Sie sich jetzt Ihre Tickets und erleben Sie einen Halloween-Abend voller Musik, Magie und Mystik auf dem Schloss Dhaun!</w:t>
      </w:r>
    </w:p>
    <w:p w14:paraId="5B872F68" w14:textId="77777777" w:rsidR="00AC4EE4" w:rsidRDefault="00AC4EE4" w:rsidP="00AC4EE4">
      <w:pPr>
        <w:pStyle w:val="KeinLeerraum"/>
      </w:pPr>
    </w:p>
    <w:p w14:paraId="6A061135" w14:textId="043676FA" w:rsidR="00AC4EE4" w:rsidRDefault="00AC4EE4" w:rsidP="00AC4EE4">
      <w:pPr>
        <w:pStyle w:val="KeinLeerraum"/>
      </w:pPr>
      <w:r>
        <w:t>Weitere Infos unter:</w:t>
      </w:r>
    </w:p>
    <w:p w14:paraId="7EF4E02E" w14:textId="3CABBF47" w:rsidR="00AC4EE4" w:rsidRDefault="009711D0" w:rsidP="00AC4EE4">
      <w:pPr>
        <w:pStyle w:val="KeinLeerraum"/>
      </w:pPr>
      <w:hyperlink r:id="rId4" w:history="1">
        <w:r w:rsidR="00AC4EE4" w:rsidRPr="00073D5C">
          <w:rPr>
            <w:rStyle w:val="Hyperlink"/>
          </w:rPr>
          <w:t>www.schloss-events.de</w:t>
        </w:r>
      </w:hyperlink>
    </w:p>
    <w:p w14:paraId="4EE7A73B" w14:textId="77777777" w:rsidR="00AC4EE4" w:rsidRDefault="00AC4EE4" w:rsidP="00AC4EE4">
      <w:pPr>
        <w:pStyle w:val="KeinLeerraum"/>
      </w:pPr>
    </w:p>
    <w:p w14:paraId="2FC980C0" w14:textId="77777777" w:rsidR="00241BE7" w:rsidRDefault="00241BE7" w:rsidP="00AC4EE4">
      <w:pPr>
        <w:pStyle w:val="KeinLeerraum"/>
      </w:pPr>
    </w:p>
    <w:p w14:paraId="6DDFA90E" w14:textId="0F563DDE" w:rsidR="00241BE7" w:rsidRDefault="00241BE7" w:rsidP="00AC4EE4">
      <w:pPr>
        <w:pStyle w:val="KeinLeerraum"/>
      </w:pPr>
      <w:r>
        <w:t>Bandinfos:</w:t>
      </w:r>
    </w:p>
    <w:p w14:paraId="07B24A86" w14:textId="6F3E7B56" w:rsidR="00241BE7" w:rsidRDefault="009711D0" w:rsidP="00AC4EE4">
      <w:pPr>
        <w:pStyle w:val="KeinLeerraum"/>
      </w:pPr>
      <w:hyperlink r:id="rId5" w:history="1">
        <w:r w:rsidR="00241BE7" w:rsidRPr="00073D5C">
          <w:rPr>
            <w:rStyle w:val="Hyperlink"/>
          </w:rPr>
          <w:t>https://www.orangevibes.de/</w:t>
        </w:r>
      </w:hyperlink>
    </w:p>
    <w:p w14:paraId="519A0237" w14:textId="77777777" w:rsidR="00241BE7" w:rsidRDefault="00241BE7" w:rsidP="00AC4EE4">
      <w:pPr>
        <w:pStyle w:val="KeinLeerraum"/>
      </w:pPr>
    </w:p>
    <w:p w14:paraId="6FAD2FA0" w14:textId="55851AEF" w:rsidR="00241BE7" w:rsidRDefault="00241BE7" w:rsidP="00AC4EE4">
      <w:pPr>
        <w:pStyle w:val="KeinLeerraum"/>
      </w:pPr>
      <w:proofErr w:type="spellStart"/>
      <w:r>
        <w:t>Pressekit</w:t>
      </w:r>
      <w:proofErr w:type="spellEnd"/>
      <w:r>
        <w:t xml:space="preserve"> der Band:</w:t>
      </w:r>
    </w:p>
    <w:p w14:paraId="03EEC101" w14:textId="00D498C3" w:rsidR="00241BE7" w:rsidRDefault="009711D0" w:rsidP="00AC4EE4">
      <w:pPr>
        <w:pStyle w:val="KeinLeerraum"/>
      </w:pPr>
      <w:hyperlink r:id="rId6" w:history="1">
        <w:r w:rsidR="004E6C93" w:rsidRPr="00073D5C">
          <w:rPr>
            <w:rStyle w:val="Hyperlink"/>
          </w:rPr>
          <w:t>https://www.dropbox.com/scl/fo/4uk0t8vqyrgsfniexpojq/ANXj5jo0u0HZ19mD0Y1f19U?rlkey=zwgjcryeuyt15213fk7gtedgr&amp;e=1&amp;dl=0</w:t>
        </w:r>
      </w:hyperlink>
    </w:p>
    <w:p w14:paraId="12050E09" w14:textId="77777777" w:rsidR="004E6C93" w:rsidRDefault="004E6C93" w:rsidP="00AC4EE4">
      <w:pPr>
        <w:pStyle w:val="KeinLeerraum"/>
      </w:pPr>
    </w:p>
    <w:p w14:paraId="39C536AB" w14:textId="77777777" w:rsidR="004E6C93" w:rsidRDefault="004E6C93" w:rsidP="00AC4EE4">
      <w:pPr>
        <w:pStyle w:val="KeinLeerraum"/>
      </w:pPr>
    </w:p>
    <w:p w14:paraId="6D1BED3C" w14:textId="77777777" w:rsidR="00AC4EE4" w:rsidRDefault="00AC4EE4" w:rsidP="00AC4EE4">
      <w:pPr>
        <w:pStyle w:val="KeinLeerraum"/>
      </w:pPr>
    </w:p>
    <w:p w14:paraId="6368FF18" w14:textId="77777777" w:rsidR="00AC4EE4" w:rsidRDefault="00AC4EE4" w:rsidP="00AC4EE4">
      <w:pPr>
        <w:pStyle w:val="KeinLeerraum"/>
      </w:pPr>
    </w:p>
    <w:p w14:paraId="4E0F35ED" w14:textId="77777777" w:rsidR="00AC4EE4" w:rsidRDefault="00AC4EE4" w:rsidP="00AC4EE4">
      <w:pPr>
        <w:pStyle w:val="KeinLeerraum"/>
      </w:pPr>
    </w:p>
    <w:p w14:paraId="3894A8C1" w14:textId="77777777" w:rsidR="00AC4EE4" w:rsidRDefault="00AC4EE4" w:rsidP="00AC4EE4">
      <w:pPr>
        <w:pStyle w:val="KeinLeerraum"/>
      </w:pPr>
    </w:p>
    <w:p w14:paraId="3A1ABDEB" w14:textId="77777777" w:rsidR="00AC4EE4" w:rsidRDefault="00AC4EE4" w:rsidP="00AC4EE4">
      <w:pPr>
        <w:pStyle w:val="KeinLeerraum"/>
      </w:pPr>
    </w:p>
    <w:p w14:paraId="2EF4B6FD" w14:textId="77777777" w:rsidR="00AC4EE4" w:rsidRDefault="00AC4EE4" w:rsidP="00AC4EE4">
      <w:pPr>
        <w:pStyle w:val="KeinLeerraum"/>
      </w:pPr>
    </w:p>
    <w:p w14:paraId="519B9493" w14:textId="77777777" w:rsidR="00AC4EE4" w:rsidRDefault="00AC4EE4" w:rsidP="00AC4EE4">
      <w:pPr>
        <w:pStyle w:val="KeinLeerraum"/>
      </w:pPr>
    </w:p>
    <w:p w14:paraId="56F46319" w14:textId="77777777" w:rsidR="00AC4EE4" w:rsidRDefault="00AC4EE4" w:rsidP="00AC4EE4">
      <w:pPr>
        <w:pStyle w:val="KeinLeerraum"/>
      </w:pPr>
    </w:p>
    <w:p w14:paraId="77EB206B" w14:textId="77777777" w:rsidR="00AC4EE4" w:rsidRDefault="00AC4EE4" w:rsidP="00AC4EE4">
      <w:pPr>
        <w:pStyle w:val="KeinLeerraum"/>
      </w:pPr>
    </w:p>
    <w:sectPr w:rsidR="00AC4E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E4"/>
    <w:rsid w:val="000A107F"/>
    <w:rsid w:val="00241BE7"/>
    <w:rsid w:val="004E5100"/>
    <w:rsid w:val="004E6C93"/>
    <w:rsid w:val="00630721"/>
    <w:rsid w:val="007177DC"/>
    <w:rsid w:val="007E490A"/>
    <w:rsid w:val="009711D0"/>
    <w:rsid w:val="00AC4EE4"/>
    <w:rsid w:val="00C747C9"/>
    <w:rsid w:val="00C823C6"/>
    <w:rsid w:val="00E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0F65"/>
  <w15:chartTrackingRefBased/>
  <w15:docId w15:val="{FF8295B2-3B63-4246-9F2E-9FE87263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4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4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4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4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4E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4E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4E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4E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4E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4E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4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4E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4E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4E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4E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4EE4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AC4E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C4EE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o/4uk0t8vqyrgsfniexpojq/ANXj5jo0u0HZ19mD0Y1f19U?rlkey=zwgjcryeuyt15213fk7gtedgr&amp;e=1&amp;dl=0" TargetMode="External"/><Relationship Id="rId5" Type="http://schemas.openxmlformats.org/officeDocument/2006/relationships/hyperlink" Target="https://www.orangevibes.de/" TargetMode="External"/><Relationship Id="rId4" Type="http://schemas.openxmlformats.org/officeDocument/2006/relationships/hyperlink" Target="http://www.schloss-even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Nickel</dc:creator>
  <cp:keywords/>
  <dc:description/>
  <cp:lastModifiedBy>Dirk Nickel</cp:lastModifiedBy>
  <cp:revision>3</cp:revision>
  <dcterms:created xsi:type="dcterms:W3CDTF">2024-09-08T12:30:00Z</dcterms:created>
  <dcterms:modified xsi:type="dcterms:W3CDTF">2024-09-16T11:42:00Z</dcterms:modified>
</cp:coreProperties>
</file>