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34A8" w14:textId="77777777" w:rsidR="00AC4EE4" w:rsidRPr="00AC4EE4" w:rsidRDefault="00AC4EE4" w:rsidP="00AC4EE4">
      <w:pPr>
        <w:pStyle w:val="KeinLeerraum"/>
        <w:rPr>
          <w:b/>
          <w:bCs/>
        </w:rPr>
      </w:pPr>
      <w:r w:rsidRPr="00AC4EE4">
        <w:rPr>
          <w:b/>
          <w:bCs/>
        </w:rPr>
        <w:t>Halloween auf Schloss Dhaun</w:t>
      </w:r>
    </w:p>
    <w:p w14:paraId="387E1617" w14:textId="1AB49616" w:rsidR="00C747C9" w:rsidRDefault="00AC4EE4" w:rsidP="00AC4EE4">
      <w:pPr>
        <w:pStyle w:val="KeinLeerraum"/>
      </w:pPr>
      <w:r w:rsidRPr="00AC4EE4">
        <w:t>Am 31. Oktober 202</w:t>
      </w:r>
      <w:r w:rsidR="004D4B47">
        <w:t>2</w:t>
      </w:r>
      <w:r w:rsidRPr="00AC4EE4">
        <w:t xml:space="preserve"> verwandelt sich das historische Schloss Dhaun in eine schaurig</w:t>
      </w:r>
      <w:r>
        <w:t xml:space="preserve">, </w:t>
      </w:r>
      <w:r w:rsidRPr="00AC4EE4">
        <w:t>schöne Kulisse für eine unvergessliche Halloween</w:t>
      </w:r>
      <w:r>
        <w:t xml:space="preserve"> </w:t>
      </w:r>
      <w:r w:rsidRPr="00AC4EE4">
        <w:t xml:space="preserve">Party. Ab 19:00 Uhr öffnen sich die Pforten des beeindruckenden Bauwerks, das über dem Nahetal thront, für alle, die das Gruseln </w:t>
      </w:r>
      <w:r>
        <w:t xml:space="preserve">und Kostüme </w:t>
      </w:r>
      <w:r w:rsidRPr="00AC4EE4">
        <w:t>lieben.</w:t>
      </w:r>
    </w:p>
    <w:p w14:paraId="2917ADB4" w14:textId="77777777" w:rsidR="00AC4EE4" w:rsidRDefault="00AC4EE4" w:rsidP="00AC4EE4">
      <w:pPr>
        <w:pStyle w:val="KeinLeerraum"/>
      </w:pPr>
    </w:p>
    <w:p w14:paraId="46FB224F" w14:textId="73C3A5FD" w:rsidR="00AC4EE4" w:rsidRPr="00AC4EE4" w:rsidRDefault="00AC4EE4" w:rsidP="00AC4EE4">
      <w:pPr>
        <w:pStyle w:val="KeinLeerraum"/>
        <w:rPr>
          <w:b/>
          <w:bCs/>
        </w:rPr>
      </w:pPr>
      <w:r w:rsidRPr="00AC4EE4">
        <w:rPr>
          <w:b/>
          <w:bCs/>
        </w:rPr>
        <w:t xml:space="preserve">Die Band </w:t>
      </w:r>
      <w:r w:rsidR="004D4B47">
        <w:rPr>
          <w:b/>
          <w:bCs/>
        </w:rPr>
        <w:t>ORIOM</w:t>
      </w:r>
    </w:p>
    <w:p w14:paraId="659FE0B3" w14:textId="60830B3F" w:rsidR="00AC4EE4" w:rsidRDefault="004D4B47" w:rsidP="00AC4EE4">
      <w:pPr>
        <w:pStyle w:val="KeinLeerraum"/>
      </w:pPr>
      <w:r w:rsidRPr="004D4B47">
        <w:t xml:space="preserve">Rainer von Vielen, Sänger der gleichnamigen Band und Frontman von ORANGE veröffentlicht ein Solo-Album als ORIOM. Das </w:t>
      </w:r>
      <w:r w:rsidRPr="004D4B47">
        <w:t>Besondere</w:t>
      </w:r>
      <w:r w:rsidRPr="004D4B47">
        <w:t xml:space="preserve"> daran: Jeder Song beruht auf Planetenfrequenzen und der Rhythmus pulsiert im Beat des jeweiligen Himmelskörpers. Sterne tanzen! Dub, World Beat und </w:t>
      </w:r>
      <w:proofErr w:type="spellStart"/>
      <w:r w:rsidRPr="004D4B47">
        <w:t>Organic</w:t>
      </w:r>
      <w:proofErr w:type="spellEnd"/>
      <w:r w:rsidRPr="004D4B47">
        <w:t xml:space="preserve"> House treffen auf Obertongesang. Das ganze perfekt arrangiert, um zusammen mit der ungebändigten Live-Energie von Rainer, ekstatisch auf dem Dancefloor zu eskalieren.</w:t>
      </w:r>
    </w:p>
    <w:p w14:paraId="7435B969" w14:textId="77777777" w:rsidR="00AC4EE4" w:rsidRDefault="00AC4EE4" w:rsidP="00AC4EE4">
      <w:pPr>
        <w:pStyle w:val="KeinLeerraum"/>
      </w:pPr>
    </w:p>
    <w:p w14:paraId="1DD67154" w14:textId="77777777" w:rsidR="00AC4EE4" w:rsidRPr="00AC4EE4" w:rsidRDefault="00AC4EE4" w:rsidP="00AC4EE4">
      <w:pPr>
        <w:pStyle w:val="KeinLeerraum"/>
        <w:rPr>
          <w:b/>
          <w:bCs/>
        </w:rPr>
      </w:pPr>
      <w:r w:rsidRPr="00AC4EE4">
        <w:rPr>
          <w:b/>
          <w:bCs/>
        </w:rPr>
        <w:t xml:space="preserve">Tickets </w:t>
      </w:r>
    </w:p>
    <w:p w14:paraId="4C16DBD8" w14:textId="64554CA7" w:rsidR="00AC4EE4" w:rsidRDefault="00AC4EE4" w:rsidP="00AC4EE4">
      <w:pPr>
        <w:pStyle w:val="KeinLeerraum"/>
      </w:pPr>
      <w:r>
        <w:t>Tickets gibt es im Vorverkauf für 15,00 Euro, an der Abendkasse für 20,00 Euro. Für das leibliche Wohl ist ebenfalls gesorgt: Gegrillte Schloss-</w:t>
      </w:r>
      <w:r w:rsidR="004D4B47">
        <w:t xml:space="preserve"> und Wild-</w:t>
      </w:r>
      <w:r>
        <w:t>Bratwürste</w:t>
      </w:r>
      <w:r w:rsidR="004D4B47">
        <w:t xml:space="preserve"> im Brötchen, Brezeln</w:t>
      </w:r>
      <w:r>
        <w:t xml:space="preserve"> sowie eine Auswahl an Kirner Bieren</w:t>
      </w:r>
      <w:r w:rsidR="004D4B47">
        <w:t>, Mixgetränken</w:t>
      </w:r>
      <w:r>
        <w:t xml:space="preserve"> und Softdrinks werden den Gästen angeboten. Die Party beginnt um 19:00 Uhr, und Parkplätze stehen vor dem Schloss zur Verfügung.</w:t>
      </w:r>
    </w:p>
    <w:p w14:paraId="23FCBA1F" w14:textId="77777777" w:rsidR="00AC4EE4" w:rsidRDefault="00AC4EE4" w:rsidP="00AC4EE4">
      <w:pPr>
        <w:pStyle w:val="KeinLeerraum"/>
      </w:pPr>
    </w:p>
    <w:p w14:paraId="317D0A22" w14:textId="77777777" w:rsidR="00AC4EE4" w:rsidRPr="00AC4EE4" w:rsidRDefault="00AC4EE4" w:rsidP="00AC4EE4">
      <w:pPr>
        <w:pStyle w:val="KeinLeerraum"/>
        <w:rPr>
          <w:b/>
          <w:bCs/>
        </w:rPr>
      </w:pPr>
      <w:r w:rsidRPr="00AC4EE4">
        <w:rPr>
          <w:b/>
          <w:bCs/>
        </w:rPr>
        <w:t>Veranstaltungsdetails:</w:t>
      </w:r>
    </w:p>
    <w:p w14:paraId="24FA9025" w14:textId="046A151B" w:rsidR="00AC4EE4" w:rsidRDefault="00AC4EE4" w:rsidP="00AC4EE4">
      <w:pPr>
        <w:pStyle w:val="KeinLeerraum"/>
      </w:pPr>
      <w:r>
        <w:t>Datum: 31. Oktober 202</w:t>
      </w:r>
      <w:r w:rsidR="004D4B47">
        <w:t>5</w:t>
      </w:r>
    </w:p>
    <w:p w14:paraId="3B78B475" w14:textId="7EA1A6C1" w:rsidR="00AC4EE4" w:rsidRDefault="00AC4EE4" w:rsidP="00AC4EE4">
      <w:pPr>
        <w:pStyle w:val="KeinLeerraum"/>
      </w:pPr>
      <w:r>
        <w:t>Einlass: ab 19:00 Uhr</w:t>
      </w:r>
    </w:p>
    <w:p w14:paraId="20AFBE41" w14:textId="376AA15F" w:rsidR="00AC4EE4" w:rsidRDefault="00AC4EE4" w:rsidP="00AC4EE4">
      <w:pPr>
        <w:pStyle w:val="KeinLeerraum"/>
      </w:pPr>
      <w:r>
        <w:t xml:space="preserve">Tickets: 15,00 Euro im Vorverkauf, 20,00 Euro an der Abendkasse </w:t>
      </w:r>
    </w:p>
    <w:p w14:paraId="11227D9C" w14:textId="25454754" w:rsidR="00AC4EE4" w:rsidRPr="004D4B47" w:rsidRDefault="00AC4EE4" w:rsidP="00AC4EE4">
      <w:pPr>
        <w:pStyle w:val="KeinLeerraum"/>
      </w:pPr>
      <w:r w:rsidRPr="004D4B47">
        <w:t>Musik: Live-Performance von O</w:t>
      </w:r>
      <w:r w:rsidR="004D4B47" w:rsidRPr="004D4B47">
        <w:t>RIOM</w:t>
      </w:r>
    </w:p>
    <w:p w14:paraId="733993C6" w14:textId="75B61E8E" w:rsidR="00AC4EE4" w:rsidRDefault="00AC4EE4" w:rsidP="00AC4EE4">
      <w:pPr>
        <w:pStyle w:val="KeinLeerraum"/>
      </w:pPr>
      <w:r>
        <w:t xml:space="preserve">Höhepunkte: </w:t>
      </w:r>
      <w:r w:rsidR="004D4B47">
        <w:t>Halloween 2025 Shirts und Hoodies</w:t>
      </w:r>
    </w:p>
    <w:p w14:paraId="02E7056D" w14:textId="7C584058" w:rsidR="00AC4EE4" w:rsidRDefault="00AC4EE4" w:rsidP="00AC4EE4">
      <w:pPr>
        <w:pStyle w:val="KeinLeerraum"/>
      </w:pPr>
      <w:r>
        <w:t xml:space="preserve">Essen &amp; Trinken: </w:t>
      </w:r>
      <w:r w:rsidR="004D4B47">
        <w:t>Gegrillte Schloss- und Wild-Bratwürste im Brötchen, Brezeln</w:t>
      </w:r>
      <w:r w:rsidR="004D4B47">
        <w:t xml:space="preserve">, </w:t>
      </w:r>
      <w:r w:rsidR="004D4B47">
        <w:t>eine Auswahl an Kirner Bieren, Mixgetränken und Softdrinks</w:t>
      </w:r>
    </w:p>
    <w:p w14:paraId="73C7C8B0" w14:textId="693FB89D" w:rsidR="00AC4EE4" w:rsidRDefault="00AC4EE4" w:rsidP="00AC4EE4">
      <w:pPr>
        <w:pStyle w:val="KeinLeerraum"/>
      </w:pPr>
      <w:r>
        <w:t>Location: Schloss Dhaun, Naheland</w:t>
      </w:r>
    </w:p>
    <w:p w14:paraId="41C7C2A9" w14:textId="77777777" w:rsidR="00AC4EE4" w:rsidRDefault="00AC4EE4" w:rsidP="00AC4EE4">
      <w:pPr>
        <w:pStyle w:val="KeinLeerraum"/>
      </w:pPr>
    </w:p>
    <w:p w14:paraId="526AFA94" w14:textId="46C6556B" w:rsidR="00AC4EE4" w:rsidRPr="004E6C93" w:rsidRDefault="00AC4EE4" w:rsidP="00AC4EE4">
      <w:pPr>
        <w:pStyle w:val="KeinLeerraum"/>
        <w:rPr>
          <w:b/>
          <w:bCs/>
        </w:rPr>
      </w:pPr>
      <w:r w:rsidRPr="004E6C93">
        <w:rPr>
          <w:b/>
          <w:bCs/>
        </w:rPr>
        <w:t>Sichern Sie sich jetzt Ihre Tickets und erleben Sie einen Halloween-Abend voller Musik, Magie und Mystik auf dem Schloss Dhaun!</w:t>
      </w:r>
    </w:p>
    <w:p w14:paraId="5B872F68" w14:textId="77777777" w:rsidR="00AC4EE4" w:rsidRDefault="00AC4EE4" w:rsidP="00AC4EE4">
      <w:pPr>
        <w:pStyle w:val="KeinLeerraum"/>
      </w:pPr>
    </w:p>
    <w:p w14:paraId="6A061135" w14:textId="043676FA" w:rsidR="00AC4EE4" w:rsidRDefault="00AC4EE4" w:rsidP="00AC4EE4">
      <w:pPr>
        <w:pStyle w:val="KeinLeerraum"/>
      </w:pPr>
      <w:r>
        <w:t>Weitere Infos unter:</w:t>
      </w:r>
    </w:p>
    <w:p w14:paraId="7EF4E02E" w14:textId="3CABBF47" w:rsidR="00AC4EE4" w:rsidRDefault="00AC4EE4" w:rsidP="00AC4EE4">
      <w:pPr>
        <w:pStyle w:val="KeinLeerraum"/>
      </w:pPr>
      <w:hyperlink r:id="rId4" w:history="1">
        <w:r w:rsidRPr="00073D5C">
          <w:rPr>
            <w:rStyle w:val="Hyperlink"/>
          </w:rPr>
          <w:t>www.schloss-events.de</w:t>
        </w:r>
      </w:hyperlink>
    </w:p>
    <w:p w14:paraId="4EE7A73B" w14:textId="77777777" w:rsidR="00AC4EE4" w:rsidRDefault="00AC4EE4" w:rsidP="00AC4EE4">
      <w:pPr>
        <w:pStyle w:val="KeinLeerraum"/>
      </w:pPr>
    </w:p>
    <w:p w14:paraId="2FC980C0" w14:textId="77777777" w:rsidR="00241BE7" w:rsidRDefault="00241BE7" w:rsidP="00AC4EE4">
      <w:pPr>
        <w:pStyle w:val="KeinLeerraum"/>
      </w:pPr>
    </w:p>
    <w:p w14:paraId="6DDFA90E" w14:textId="0F563DDE" w:rsidR="00241BE7" w:rsidRDefault="00241BE7" w:rsidP="00AC4EE4">
      <w:pPr>
        <w:pStyle w:val="KeinLeerraum"/>
      </w:pPr>
      <w:r>
        <w:t>Bandinfos:</w:t>
      </w:r>
    </w:p>
    <w:p w14:paraId="6D1BED3C" w14:textId="3EB36A23" w:rsidR="00AC4EE4" w:rsidRDefault="004D4B47" w:rsidP="00AC4EE4">
      <w:pPr>
        <w:pStyle w:val="KeinLeerraum"/>
      </w:pPr>
      <w:r w:rsidRPr="004D4B47">
        <w:t>https://www.oriom.space/</w:t>
      </w:r>
    </w:p>
    <w:p w14:paraId="6368FF18" w14:textId="77777777" w:rsidR="00AC4EE4" w:rsidRDefault="00AC4EE4" w:rsidP="00AC4EE4">
      <w:pPr>
        <w:pStyle w:val="KeinLeerraum"/>
      </w:pPr>
    </w:p>
    <w:p w14:paraId="4E0F35ED" w14:textId="77777777" w:rsidR="00AC4EE4" w:rsidRDefault="00AC4EE4" w:rsidP="00AC4EE4">
      <w:pPr>
        <w:pStyle w:val="KeinLeerraum"/>
      </w:pPr>
    </w:p>
    <w:p w14:paraId="3894A8C1" w14:textId="77777777" w:rsidR="00AC4EE4" w:rsidRDefault="00AC4EE4" w:rsidP="00AC4EE4">
      <w:pPr>
        <w:pStyle w:val="KeinLeerraum"/>
      </w:pPr>
    </w:p>
    <w:p w14:paraId="3A1ABDEB" w14:textId="77777777" w:rsidR="00AC4EE4" w:rsidRDefault="00AC4EE4" w:rsidP="00AC4EE4">
      <w:pPr>
        <w:pStyle w:val="KeinLeerraum"/>
      </w:pPr>
    </w:p>
    <w:p w14:paraId="2EF4B6FD" w14:textId="77777777" w:rsidR="00AC4EE4" w:rsidRDefault="00AC4EE4" w:rsidP="00AC4EE4">
      <w:pPr>
        <w:pStyle w:val="KeinLeerraum"/>
      </w:pPr>
    </w:p>
    <w:p w14:paraId="519B9493" w14:textId="77777777" w:rsidR="00AC4EE4" w:rsidRDefault="00AC4EE4" w:rsidP="00AC4EE4">
      <w:pPr>
        <w:pStyle w:val="KeinLeerraum"/>
      </w:pPr>
    </w:p>
    <w:p w14:paraId="56F46319" w14:textId="77777777" w:rsidR="00AC4EE4" w:rsidRDefault="00AC4EE4" w:rsidP="00AC4EE4">
      <w:pPr>
        <w:pStyle w:val="KeinLeerraum"/>
      </w:pPr>
    </w:p>
    <w:p w14:paraId="77EB206B" w14:textId="77777777" w:rsidR="00AC4EE4" w:rsidRDefault="00AC4EE4" w:rsidP="00AC4EE4">
      <w:pPr>
        <w:pStyle w:val="KeinLeerraum"/>
      </w:pPr>
    </w:p>
    <w:sectPr w:rsidR="00AC4E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4"/>
    <w:rsid w:val="000A107F"/>
    <w:rsid w:val="00241BE7"/>
    <w:rsid w:val="004D4B47"/>
    <w:rsid w:val="004E5100"/>
    <w:rsid w:val="004E6C93"/>
    <w:rsid w:val="00630721"/>
    <w:rsid w:val="006848D4"/>
    <w:rsid w:val="007177DC"/>
    <w:rsid w:val="007E490A"/>
    <w:rsid w:val="009711D0"/>
    <w:rsid w:val="00AC4EE4"/>
    <w:rsid w:val="00C747C9"/>
    <w:rsid w:val="00C823C6"/>
    <w:rsid w:val="00E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0F65"/>
  <w15:chartTrackingRefBased/>
  <w15:docId w15:val="{FF8295B2-3B63-4246-9F2E-9FE87263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4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4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4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4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4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4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4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4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4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4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4E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4E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4E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4E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4E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4E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4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4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4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4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4E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4E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4E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4E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4EE4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AC4EE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C4E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loss-event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Nickel</dc:creator>
  <cp:keywords/>
  <dc:description/>
  <cp:lastModifiedBy>Dirk Nickel</cp:lastModifiedBy>
  <cp:revision>4</cp:revision>
  <dcterms:created xsi:type="dcterms:W3CDTF">2024-09-08T12:30:00Z</dcterms:created>
  <dcterms:modified xsi:type="dcterms:W3CDTF">2025-10-06T13:47:00Z</dcterms:modified>
</cp:coreProperties>
</file>